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8" w:rsidRPr="00296724" w:rsidRDefault="005003B5" w:rsidP="006623B8">
      <w:pPr>
        <w:spacing w:before="100" w:beforeAutospacing="1" w:after="0" w:line="240" w:lineRule="auto"/>
        <w:ind w:left="5664" w:firstLine="148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9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ҚазақстанРеспубликасы</w:t>
      </w:r>
    </w:p>
    <w:p w:rsidR="00393298" w:rsidRPr="00296724" w:rsidRDefault="005003B5" w:rsidP="006623B8">
      <w:pPr>
        <w:spacing w:before="100" w:beforeAutospacing="1" w:after="0" w:line="240" w:lineRule="auto"/>
        <w:ind w:left="5664" w:firstLine="14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9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29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29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імжәнеғылымминистрінің</w:t>
      </w:r>
    </w:p>
    <w:p w:rsidR="0038453D" w:rsidRPr="00296724" w:rsidRDefault="005003B5" w:rsidP="006623B8">
      <w:pPr>
        <w:spacing w:before="100" w:beforeAutospacing="1" w:after="0" w:line="240" w:lineRule="auto"/>
        <w:ind w:left="5664" w:firstLine="148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2017 </w:t>
      </w:r>
      <w:r w:rsidR="00393298"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</w:t>
      </w:r>
      <w:r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ылғы «</w:t>
      </w:r>
      <w:r w:rsidR="00393298"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14</w:t>
      </w:r>
      <w:r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  <w:r w:rsidR="00393298"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наурыздағы</w:t>
      </w:r>
    </w:p>
    <w:p w:rsidR="005003B5" w:rsidRPr="00296724" w:rsidRDefault="005003B5" w:rsidP="006623B8">
      <w:pPr>
        <w:spacing w:before="100" w:beforeAutospacing="1" w:after="0" w:line="240" w:lineRule="auto"/>
        <w:ind w:left="5664" w:firstLine="14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№ </w:t>
      </w:r>
      <w:r w:rsidR="00393298"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120</w:t>
      </w:r>
      <w:r w:rsidR="005E4C0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2967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бұйрығымен бекітілген</w:t>
      </w:r>
    </w:p>
    <w:p w:rsidR="005003B5" w:rsidRPr="00296724" w:rsidRDefault="005003B5" w:rsidP="005003B5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003B5" w:rsidRPr="00296724" w:rsidRDefault="005003B5" w:rsidP="005003B5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003B5" w:rsidRPr="00296724" w:rsidRDefault="005003B5" w:rsidP="00367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967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«Кемтар балаларға арнаулы түзеу ұйымдары мен басқа да ұйымдарға медициналық, арнаулы бiлiм және арнаулыәлеуметтiк қызметтердi алуы үшiн жолдама беру»мемлекеттік көрсетілетін қызмет стандарты</w:t>
      </w:r>
    </w:p>
    <w:p w:rsidR="005003B5" w:rsidRPr="00296724" w:rsidRDefault="005003B5" w:rsidP="00367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003B5" w:rsidRPr="00296724" w:rsidRDefault="005003B5" w:rsidP="00367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003B5" w:rsidRPr="00296724" w:rsidRDefault="005003B5" w:rsidP="003675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1-тарау</w:t>
      </w:r>
      <w:r w:rsidRPr="002967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Жалпы ер</w:t>
      </w:r>
      <w:r w:rsidR="00D211C9"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</w:t>
      </w:r>
      <w:r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желер</w:t>
      </w:r>
    </w:p>
    <w:p w:rsidR="005003B5" w:rsidRPr="00296724" w:rsidRDefault="005003B5" w:rsidP="003675D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03B5" w:rsidRPr="00296724" w:rsidRDefault="005003B5" w:rsidP="003675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«Кемтарбалаларғаарнаулытүзеуұйымдары мен басқа да ұйымдарға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медициналық,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арнаулы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бiлiм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және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арнаулы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әлеуметтiк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қызметтердi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алуы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үшiн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жолдама</w:t>
      </w:r>
      <w:proofErr w:type="spellEnd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беру»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өрсетілетін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қызметі (бұданәрі </w:t>
      </w:r>
      <w:r w:rsidR="0036446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көрсетілетін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қызмет).</w:t>
      </w:r>
    </w:p>
    <w:p w:rsidR="005003B5" w:rsidRPr="00296724" w:rsidRDefault="00AE5486" w:rsidP="003675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емлекеттік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өрсетілетін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қызмет стандарты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Қазақстан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Білім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және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ғылым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(бұданәрі - </w:t>
      </w:r>
      <w:proofErr w:type="spellStart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Министрлік</w:t>
      </w:r>
      <w:proofErr w:type="spellEnd"/>
      <w:r w:rsidR="005003B5"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) әзірлеген.</w:t>
      </w:r>
    </w:p>
    <w:p w:rsidR="00AE5486" w:rsidRPr="00296724" w:rsidRDefault="005003B5" w:rsidP="003675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қызметті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психологиялы</w:t>
      </w:r>
      <w:proofErr w:type="gram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қ-</w:t>
      </w:r>
      <w:proofErr w:type="gramEnd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медициналық-педагогикалық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консультациялар</w:t>
      </w:r>
      <w:proofErr w:type="spellEnd"/>
      <w:r w:rsidR="00AE548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ы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(бұдан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әрі </w:t>
      </w:r>
      <w:r w:rsidR="0036446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көрсетілетін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қызметті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беруші</w:t>
      </w:r>
      <w:proofErr w:type="spellEnd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көрсетеді. </w:t>
      </w:r>
    </w:p>
    <w:p w:rsidR="005003B5" w:rsidRPr="00296724" w:rsidRDefault="005003B5" w:rsidP="00367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Құжаттар топтамасын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қабылдау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және</w:t>
      </w:r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36446C" w:rsidRPr="0036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қызмет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>көрсет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</w:t>
      </w:r>
      <w:r w:rsidR="0036446C" w:rsidRPr="005E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нәтижесін беру </w:t>
      </w:r>
      <w:r w:rsidR="00C25E5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көрсетілетін қызметті беруші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арқылы жүзеге асырылады. </w:t>
      </w:r>
    </w:p>
    <w:p w:rsidR="005003B5" w:rsidRPr="00296724" w:rsidRDefault="005003B5" w:rsidP="003675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003B5" w:rsidRPr="00296724" w:rsidRDefault="005003B5" w:rsidP="003675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003B5" w:rsidRPr="00296724" w:rsidRDefault="005003B5" w:rsidP="003675D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2-тарау. </w:t>
      </w:r>
      <w:r w:rsidRPr="00296724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ru-RU"/>
        </w:rPr>
        <w:t>Мемлекеттік қызмет</w:t>
      </w:r>
      <w:r w:rsidR="003A3A47" w:rsidRPr="00296724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ru-RU"/>
        </w:rPr>
        <w:t>ті көрсету</w:t>
      </w:r>
      <w:r w:rsidRPr="00296724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ru-RU"/>
        </w:rPr>
        <w:t xml:space="preserve"> тәртібі</w:t>
      </w:r>
    </w:p>
    <w:p w:rsidR="005003B5" w:rsidRPr="00296724" w:rsidRDefault="005003B5" w:rsidP="0036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</w:p>
    <w:p w:rsidR="005003B5" w:rsidRPr="00296724" w:rsidRDefault="005003B5" w:rsidP="003675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Мемлекеттік қызметті көрсету мерзімдері:</w:t>
      </w:r>
    </w:p>
    <w:p w:rsidR="005003B5" w:rsidRPr="00296724" w:rsidRDefault="005003B5" w:rsidP="00500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1) көрсетілетін қызметті берушіге құжаттар топтамасын тапсырған күннен бастап – 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 (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бір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)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жұмыс күн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</w:p>
    <w:p w:rsidR="005003B5" w:rsidRPr="00296724" w:rsidRDefault="005003B5" w:rsidP="005003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2) құжаттар топтамасын тапсыру үшін күтудің 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барынша рұқсат етілген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уақыты – 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20 (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жиырма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)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минут;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3) қызмет көрсетудің 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барынша рұқсат етілген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уақыты – 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15 (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он бес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)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минут.</w:t>
      </w:r>
    </w:p>
    <w:p w:rsidR="00AE5486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Көрсетілетін қызметті алушы мемлекеттік көрсетілетін қызмет стандартында көзделген тізбеге сәйкес құжаттардың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тартады.</w:t>
      </w:r>
    </w:p>
    <w:p w:rsidR="005003B5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 Мемлекеттік қызмет көрсету нысаны: қағаз түрінде.</w:t>
      </w:r>
    </w:p>
    <w:p w:rsidR="005003B5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6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 Мемлекеттік қызмет көрсету нәтижесі: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1) </w:t>
      </w:r>
      <w:r w:rsidR="00C25E5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осы стандартқа 1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-қосымшағ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 сәйкес нысан бойынша жолдама беру;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2) ата-аналарға консультативтік көмек көрс</w:t>
      </w:r>
      <w:r w:rsidR="00AE548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ету.</w:t>
      </w:r>
    </w:p>
    <w:p w:rsidR="005003B5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7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 Мемлекеттік қызмет жеке тұлғаларға</w:t>
      </w:r>
      <w:r w:rsidR="00417B11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(бұдан әрі – көрсетілетін қызметті алушылар)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тегін көрсетіледі. </w:t>
      </w:r>
    </w:p>
    <w:p w:rsidR="006623B8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>8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Мемлекеттік қызмет көрсету нәтижесін беру Қазақстан Республикасының Еңбек кодексіне және көрсетілетін қызметті берушінің белгіленген жұмыс кестесіне сәйкес демалыс және мереке күндерін қоспағанда, дүйсенбіден жұмаға дейін жүзеге асырылады.</w:t>
      </w:r>
    </w:p>
    <w:p w:rsidR="005003B5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</w:t>
      </w:r>
      <w:r w:rsidR="001D117D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емлекеттік қызмет жылдамд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атылған қызмет көрсетусіз </w:t>
      </w:r>
      <w:r w:rsidR="00F85B24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тіркеу журналына алдын ала жазыл</w:t>
      </w:r>
      <w:r w:rsidR="001D117D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умен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кезек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тәртібін</w:t>
      </w:r>
      <w:r w:rsidR="001D117D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де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көрсетіледі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5003B5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9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 Көрсетілетін қызметті алушы (не оның нотариалдық расталған сенімхаты бойынша ұсынуы) жүгінген кезде мемлекеттік қызмет көрсету үшін қажетті құжаттардың тізбесі: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1) ата-аналардың (заңды өкілдердің) жеке басын куәландыратын құжат</w:t>
      </w:r>
      <w:r w:rsidR="00535A8D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тың көшірмесі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(тұпнұсқасалыстыру үшін)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; 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2) </w:t>
      </w:r>
      <w:r w:rsidR="00F85B24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баланың </w:t>
      </w:r>
      <w:r w:rsidR="003A3A47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туу туралы куәлігі</w:t>
      </w:r>
      <w:r w:rsidR="00535A8D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нің көшірмесі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(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түп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нұсқа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салыстыру үшін)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; </w:t>
      </w:r>
    </w:p>
    <w:p w:rsidR="0068392E" w:rsidRPr="00296724" w:rsidRDefault="00AE5486" w:rsidP="006839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10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 Мемлекеттік қызметті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көрсетуден бас тарту</w:t>
      </w:r>
      <w:r w:rsidR="003A3A47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үшін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негіз</w:t>
      </w:r>
      <w:r w:rsidR="0068392E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көрсетілетін қызметті алушының мемлекеттік көрсетілетін қызметті алу үшін ұсынған құжаттардың және (немесе) олардағы деректердің (мәліме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ттердің) анық еместігін анықтау болып табылады.</w:t>
      </w:r>
    </w:p>
    <w:p w:rsidR="00034F20" w:rsidRPr="00296724" w:rsidRDefault="00034F20" w:rsidP="005003B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</w:pPr>
    </w:p>
    <w:p w:rsidR="00034F20" w:rsidRPr="00296724" w:rsidRDefault="00034F20" w:rsidP="005003B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</w:pPr>
    </w:p>
    <w:p w:rsidR="005003B5" w:rsidRPr="00296724" w:rsidRDefault="005003B5" w:rsidP="00034F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3-тарау. Мемлекеттік қызметтерді көрсету мәселелері бойынша </w:t>
      </w:r>
      <w:r w:rsidR="00535A8D"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қызметті берушінің </w:t>
      </w:r>
      <w:r w:rsidRPr="00296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шешімдерге, әрекетке (әрекетсіздікке) шағымдану тәртібі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</w:p>
    <w:p w:rsidR="005003B5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11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Мемлекеттік қызмет көрсету мәселелері бойынша көрсетілетін қызмет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берушінің және (немесе) оның лауазымды тұлғаларының шешімдеріне, әрекетіне (әрекетсіздігіне) шағымдану </w:t>
      </w:r>
      <w:r w:rsidR="00BE41C4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көрсетілген </w:t>
      </w:r>
      <w:r w:rsidR="00F920EB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мекенжайлары мен телефондары </w:t>
      </w:r>
      <w:r w:rsidR="00C25E5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осы Стандарттың 1</w:t>
      </w:r>
      <w:r w:rsidR="006623B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</w:t>
      </w:r>
      <w:r w:rsidR="00C25E5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тармағына сәйкес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Қазақстан Республикасы Білім және ғылым министрлігінің интернет-ресурсында </w:t>
      </w:r>
      <w:r w:rsidR="00C25E5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көрсетілетін қызметті беруші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басшысының атына беріледі. </w:t>
      </w:r>
    </w:p>
    <w:p w:rsidR="005003B5" w:rsidRPr="00296724" w:rsidRDefault="00BE41C4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Шағымның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қабылда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ын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растау тегін, атын, әкесінің атын (ол болған жағдайда) көрсете отырып, көрсетілетін қызмет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берушінің кеңсесін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 шағым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ның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тірке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л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(мөртабан, кіріс нөмірі және күні) болып табылады. </w:t>
      </w:r>
    </w:p>
    <w:p w:rsidR="005003B5" w:rsidRPr="00296724" w:rsidRDefault="00BE41C4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Көрсетілетін қ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ызмет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берушінің жоғары тұрған мемлекеттік органның мекенжайына кел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іптүскен көрсетілетін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кызмет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алушының шағымы оның тіркелген күнінен бастап бес жұмыс күні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ішінде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қарауға жатады. 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Шағымда</w:t>
      </w:r>
      <w:r w:rsidR="0060221F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көрсетілетін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қызмет</w:t>
      </w:r>
      <w:r w:rsidR="0060221F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ті алушының тегі мен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аты</w:t>
      </w:r>
      <w:r w:rsidR="0060221F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-жөні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күні көрсетіледі. </w:t>
      </w:r>
    </w:p>
    <w:p w:rsidR="005003B5" w:rsidRPr="00296724" w:rsidRDefault="00BE41C4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Шағымғ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 көрсетілетін қызмет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алушы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қол қояды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 Шағым беру кезінде субъект атауы немесе</w:t>
      </w:r>
      <w:r w:rsidR="0060221F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іс-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әрекеті шағымдалатын лауазымды тұлғалардың 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лауазымы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тегі мен аты-жөні, жүгіну дәлелдері мен талаптары көрсетіледі. 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Шағымды қарау нәтижелері туралы дәлелді жауап 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көрсетілетін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қызмет</w:t>
      </w:r>
      <w:r w:rsidR="0060221F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алушыға пошта байланысы арқылы жолданады не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көрсетілетін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қызмет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беруші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нің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кеңсесін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е 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қолма-қол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беріледі. 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Баланы тексеру шарттарымен және сапасымен көрсетілетін қызмет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алушы келіспеген жағдайда шағым мемлекеттік қызмет көрсету орны бойынша </w:t>
      </w:r>
      <w:r w:rsidR="0008632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Қазақстан Республикасының Еңбек кодексіне сәйкес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уәкілетті орган басшысының атына немесе облыстар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дың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Астана және Алматы қалалары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ның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білім басқармаларына демалыс және мереке күндерін қоспағанда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сағат</w:t>
      </w:r>
      <w:r w:rsidR="00086328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br/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13.00-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</w:t>
      </w:r>
      <w:r w:rsidR="004C70D4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 14.00-ге дейінгі түскі үзіліс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пен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жұмыс күндері сағат 9.00-ден 18.00-ге дейін беріледі. Уәкілетті орган басшыларының мекенжайлары мен телефондары облыстар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дың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Астана және Алматы қалалары білім басқармаларының интернет-ресурстарында көрсетіледі. </w:t>
      </w:r>
    </w:p>
    <w:p w:rsidR="003A3A47" w:rsidRPr="00296724" w:rsidRDefault="0094471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Көрсетілген мемлекеттік қызмет нәтижелерімен келіспеген жағдайда көрсетілетін қызметті алушы </w:t>
      </w:r>
      <w:r w:rsidR="00D16DEC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шағыммен </w:t>
      </w: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мемлекеттік қызметтерді көрсетудің сапасын бағалау және бақылау бойынша уәкілетті органға жүгінеді.</w:t>
      </w:r>
    </w:p>
    <w:p w:rsidR="00944716" w:rsidRPr="00296724" w:rsidRDefault="0094471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жатады.</w:t>
      </w:r>
    </w:p>
    <w:p w:rsidR="00C1136B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12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Көрсетілген мемлекеттік қызмет нәтижелерімен </w:t>
      </w:r>
      <w:r w:rsidR="00296724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және шағымдарды қарау нәтижелерімен 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келіспеген жағдайда көрсетілетін қызмет</w:t>
      </w:r>
      <w:r w:rsidR="003548BA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алушы </w:t>
      </w:r>
      <w:r w:rsidR="00D16DEC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заңнамамен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белг</w:t>
      </w:r>
      <w:r w:rsidR="00296724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іленген тәртіпте</w:t>
      </w:r>
      <w:r w:rsidR="00944716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сотқа жүгін</w:t>
      </w:r>
      <w:r w:rsidR="007D4802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еді</w:t>
      </w:r>
      <w:r w:rsidR="005003B5" w:rsidRPr="0029672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5003B5" w:rsidRPr="00296724" w:rsidRDefault="005003B5" w:rsidP="00BC66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4-тарау. Мемлекеттік қызмет көрсетудің</w:t>
      </w:r>
      <w:r w:rsidR="003548BA"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,оның ішінде электронды нысанда және халыққа қызмет көрсету орталықтары арқылы мемлекеттік қызмет көрсетудің </w:t>
      </w:r>
      <w:r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ерекшелікт</w:t>
      </w:r>
      <w:r w:rsidR="003548BA" w:rsidRPr="0029672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ері ескерілген өзге де талаптар</w:t>
      </w:r>
    </w:p>
    <w:p w:rsidR="005003B5" w:rsidRPr="00296724" w:rsidRDefault="005003B5" w:rsidP="00BC6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A8451F" w:rsidRPr="00296724" w:rsidRDefault="00AE5486" w:rsidP="00BC66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96724">
        <w:rPr>
          <w:rFonts w:ascii="Times New Roman" w:hAnsi="Times New Roman" w:cs="Times New Roman"/>
          <w:sz w:val="28"/>
          <w:szCs w:val="28"/>
          <w:lang w:val="kk-KZ" w:eastAsia="ru-RU"/>
        </w:rPr>
        <w:t>13</w:t>
      </w:r>
      <w:r w:rsidR="005003B5" w:rsidRPr="0029672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Жолдама </w:t>
      </w:r>
      <w:r w:rsidR="00534622" w:rsidRPr="00296724">
        <w:rPr>
          <w:rFonts w:ascii="Times New Roman" w:hAnsi="Times New Roman" w:cs="Times New Roman"/>
          <w:sz w:val="28"/>
          <w:szCs w:val="28"/>
          <w:lang w:val="kk-KZ" w:eastAsia="ru-RU"/>
        </w:rPr>
        <w:t>көрсетілетін қызметті берушінің</w:t>
      </w:r>
      <w:r w:rsidR="005003B5" w:rsidRPr="00296724">
        <w:rPr>
          <w:rFonts w:ascii="Times New Roman" w:hAnsi="Times New Roman" w:cs="Times New Roman"/>
          <w:sz w:val="28"/>
          <w:szCs w:val="28"/>
          <w:lang w:val="kk-KZ" w:eastAsia="ru-RU"/>
        </w:rPr>
        <w:t>қорытындысының негізінде беріл</w:t>
      </w:r>
      <w:r w:rsidR="00A8451F" w:rsidRPr="00296724"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="005003B5" w:rsidRPr="0029672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ді және </w:t>
      </w:r>
      <w:r w:rsidR="003548BA" w:rsidRPr="00296724">
        <w:rPr>
          <w:rFonts w:ascii="Times New Roman" w:hAnsi="Times New Roman" w:cs="Times New Roman"/>
          <w:sz w:val="28"/>
          <w:szCs w:val="28"/>
          <w:lang w:val="kk-KZ" w:eastAsia="ru-RU"/>
        </w:rPr>
        <w:t>алты ай бойы әрекет етеді</w:t>
      </w:r>
      <w:r w:rsidR="00A8451F" w:rsidRPr="00296724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BC668A" w:rsidRPr="00296724" w:rsidRDefault="00BC668A" w:rsidP="00BC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724">
        <w:rPr>
          <w:rFonts w:ascii="Times New Roman" w:hAnsi="Times New Roman" w:cs="Times New Roman"/>
          <w:sz w:val="28"/>
          <w:szCs w:val="28"/>
          <w:lang w:val="kk-KZ" w:eastAsia="ru-RU"/>
        </w:rPr>
        <w:t>14.</w:t>
      </w:r>
      <w:r w:rsidRPr="00296724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алады.</w:t>
      </w:r>
      <w:bookmarkStart w:id="0" w:name="z41"/>
      <w:bookmarkEnd w:id="0"/>
    </w:p>
    <w:p w:rsidR="006623B8" w:rsidRPr="00296724" w:rsidRDefault="00296724" w:rsidP="00296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29672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C668A" w:rsidRPr="00296724">
        <w:rPr>
          <w:rFonts w:ascii="Times New Roman" w:hAnsi="Times New Roman" w:cs="Times New Roman"/>
          <w:sz w:val="28"/>
          <w:szCs w:val="28"/>
          <w:lang w:val="kk-KZ"/>
        </w:rPr>
        <w:t xml:space="preserve">. Көрсетілетін қызметті берушінің мемлекеттік қызметті көрсетудің мәселелері бойынша ақпараттық қызметінің байланыс телефондары Министрліктің </w:t>
      </w:r>
      <w:r w:rsidR="00632000">
        <w:fldChar w:fldCharType="begin"/>
      </w:r>
      <w:r w:rsidR="00632000" w:rsidRPr="005E4C0C">
        <w:rPr>
          <w:lang w:val="kk-KZ"/>
        </w:rPr>
        <w:instrText>HYPERLINK "http://edu.gov.kz"</w:instrText>
      </w:r>
      <w:r w:rsidR="00632000">
        <w:fldChar w:fldCharType="separate"/>
      </w:r>
      <w:r w:rsidR="00BC668A" w:rsidRPr="00296724">
        <w:rPr>
          <w:rStyle w:val="aa"/>
          <w:rFonts w:ascii="Times New Roman" w:hAnsi="Times New Roman" w:cs="Times New Roman"/>
          <w:i/>
          <w:sz w:val="28"/>
          <w:szCs w:val="28"/>
          <w:lang w:val="kk-KZ" w:eastAsia="ru-RU"/>
        </w:rPr>
        <w:t>http://edu.gov.kz</w:t>
      </w:r>
      <w:r w:rsidR="00632000">
        <w:fldChar w:fldCharType="end"/>
      </w:r>
      <w:r w:rsidR="00BC668A" w:rsidRPr="00296724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интернет-ресурсында орналастырылған. </w:t>
      </w:r>
    </w:p>
    <w:p w:rsidR="00AE5486" w:rsidRPr="00296724" w:rsidRDefault="00AE5486" w:rsidP="00500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003B5" w:rsidRPr="00296724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34F20" w:rsidRPr="00296724" w:rsidRDefault="00034F20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8392E" w:rsidRPr="00296724" w:rsidRDefault="0068392E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8392E" w:rsidRPr="00296724" w:rsidRDefault="0068392E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5486" w:rsidRPr="00296724" w:rsidRDefault="00AE5486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5486" w:rsidRPr="00296724" w:rsidRDefault="00AE5486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5486" w:rsidRPr="00296724" w:rsidRDefault="00AE5486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5486" w:rsidRPr="00296724" w:rsidRDefault="00AE5486" w:rsidP="00A8451F">
      <w:pPr>
        <w:shd w:val="clear" w:color="auto" w:fill="FFFFFF"/>
        <w:tabs>
          <w:tab w:val="left" w:pos="709"/>
        </w:tabs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668A" w:rsidRPr="00296724" w:rsidRDefault="00BC668A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br w:type="page"/>
      </w:r>
    </w:p>
    <w:p w:rsidR="00A8451F" w:rsidRPr="00296724" w:rsidRDefault="00A8451F" w:rsidP="001D6447">
      <w:pPr>
        <w:shd w:val="clear" w:color="auto" w:fill="FFFFFF"/>
        <w:tabs>
          <w:tab w:val="left" w:pos="709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«Кемтар балаларға арнаулы түзеу ұйымдары </w:t>
      </w:r>
    </w:p>
    <w:p w:rsidR="00A8451F" w:rsidRPr="00296724" w:rsidRDefault="00A8451F" w:rsidP="001D6447">
      <w:pPr>
        <w:shd w:val="clear" w:color="auto" w:fill="FFFFFF"/>
        <w:tabs>
          <w:tab w:val="left" w:pos="709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 басқа да ұйымдарға медициналық, </w:t>
      </w:r>
    </w:p>
    <w:p w:rsidR="00A8451F" w:rsidRPr="00296724" w:rsidRDefault="00A8451F" w:rsidP="001D6447">
      <w:pPr>
        <w:shd w:val="clear" w:color="auto" w:fill="FFFFFF"/>
        <w:tabs>
          <w:tab w:val="left" w:pos="709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арнаулы бiлiм және арнаулы әлеуметтiк </w:t>
      </w:r>
    </w:p>
    <w:p w:rsidR="00A8451F" w:rsidRPr="00296724" w:rsidRDefault="00A8451F" w:rsidP="001D6447">
      <w:pPr>
        <w:shd w:val="clear" w:color="auto" w:fill="FFFFFF"/>
        <w:tabs>
          <w:tab w:val="left" w:pos="709"/>
        </w:tabs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қызметтердi алуы үшiн жолдама беру» </w:t>
      </w:r>
    </w:p>
    <w:p w:rsidR="00A8451F" w:rsidRPr="00296724" w:rsidRDefault="00A8451F" w:rsidP="001D6447">
      <w:pPr>
        <w:shd w:val="clear" w:color="auto" w:fill="FFFFFF"/>
        <w:tabs>
          <w:tab w:val="left" w:pos="709"/>
        </w:tabs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көрсетілетін қызмет стандартына </w:t>
      </w:r>
    </w:p>
    <w:p w:rsidR="005003B5" w:rsidRPr="00296724" w:rsidRDefault="00A8451F" w:rsidP="001D6447">
      <w:pPr>
        <w:shd w:val="clear" w:color="auto" w:fill="FFFFFF"/>
        <w:tabs>
          <w:tab w:val="left" w:pos="709"/>
        </w:tabs>
        <w:spacing w:after="0" w:line="240" w:lineRule="auto"/>
        <w:ind w:left="4111"/>
        <w:rPr>
          <w:rFonts w:ascii="Times New Roman" w:eastAsia="Times New Roman" w:hAnsi="Times New Roman" w:cs="Times New Roman"/>
          <w:i/>
          <w:kern w:val="1"/>
          <w:sz w:val="24"/>
          <w:szCs w:val="24"/>
          <w:lang w:val="kk-KZ" w:eastAsia="ar-SA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1-қосымша </w:t>
      </w:r>
    </w:p>
    <w:p w:rsidR="005003B5" w:rsidRPr="00296724" w:rsidRDefault="005003B5" w:rsidP="005003B5">
      <w:pPr>
        <w:shd w:val="clear" w:color="auto" w:fill="FFFFF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03B5" w:rsidRPr="00296724" w:rsidRDefault="005003B5" w:rsidP="005003B5">
      <w:pPr>
        <w:shd w:val="clear" w:color="auto" w:fill="FFFFF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03B5" w:rsidRPr="00296724" w:rsidRDefault="005003B5" w:rsidP="00500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96724">
        <w:rPr>
          <w:rFonts w:ascii="Times New Roman" w:hAnsi="Times New Roman" w:cs="Times New Roman"/>
          <w:sz w:val="28"/>
          <w:szCs w:val="28"/>
          <w:lang w:val="kk-KZ"/>
        </w:rPr>
        <w:t>Нысан</w:t>
      </w:r>
    </w:p>
    <w:p w:rsidR="005003B5" w:rsidRPr="00296724" w:rsidRDefault="00034F20" w:rsidP="00034F20">
      <w:pPr>
        <w:tabs>
          <w:tab w:val="left" w:pos="58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672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003B5" w:rsidRPr="00296724" w:rsidRDefault="005003B5" w:rsidP="005003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03B5" w:rsidRPr="00296724" w:rsidRDefault="005003B5" w:rsidP="005003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296724">
        <w:rPr>
          <w:rFonts w:ascii="Times New Roman" w:eastAsia="Calibri" w:hAnsi="Times New Roman" w:cs="Times New Roman"/>
          <w:sz w:val="28"/>
          <w:szCs w:val="28"/>
        </w:rPr>
        <w:t>Жолдама</w:t>
      </w:r>
      <w:proofErr w:type="spellEnd"/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r w:rsidRPr="00296724">
        <w:rPr>
          <w:rFonts w:ascii="Times New Roman" w:eastAsia="Calibri" w:hAnsi="Times New Roman" w:cs="Times New Roman"/>
          <w:sz w:val="28"/>
          <w:szCs w:val="28"/>
        </w:rPr>
        <w:t>Направление</w:t>
      </w:r>
    </w:p>
    <w:p w:rsidR="005003B5" w:rsidRPr="00296724" w:rsidRDefault="005003B5" w:rsidP="005003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03B5" w:rsidRPr="00296724" w:rsidRDefault="005003B5" w:rsidP="005003B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6724">
        <w:rPr>
          <w:rFonts w:ascii="Times New Roman" w:eastAsia="Calibri" w:hAnsi="Times New Roman" w:cs="Times New Roman"/>
          <w:sz w:val="28"/>
          <w:szCs w:val="28"/>
        </w:rPr>
        <w:t>Берілді</w:t>
      </w:r>
      <w:proofErr w:type="spellEnd"/>
      <w:r w:rsidRPr="00296724">
        <w:rPr>
          <w:rFonts w:ascii="Times New Roman" w:eastAsia="Calibri" w:hAnsi="Times New Roman" w:cs="Times New Roman"/>
          <w:sz w:val="28"/>
          <w:szCs w:val="28"/>
        </w:rPr>
        <w:t>/Дано ____________________________________________________________________</w:t>
      </w:r>
    </w:p>
    <w:p w:rsidR="00BC668A" w:rsidRPr="00296724" w:rsidRDefault="00BC668A" w:rsidP="00BC668A">
      <w:pPr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Тегі, аты, әкесінің аты (ол болған жағдайда</w:t>
      </w:r>
      <w:r w:rsidRPr="00296724">
        <w:rPr>
          <w:rFonts w:ascii="Times New Roman" w:eastAsia="Calibri" w:hAnsi="Times New Roman" w:cs="Times New Roman"/>
          <w:sz w:val="28"/>
          <w:szCs w:val="28"/>
        </w:rPr>
        <w:t>)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 </w:t>
      </w:r>
      <w:r w:rsidRPr="00296724">
        <w:rPr>
          <w:rFonts w:ascii="Times New Roman" w:eastAsia="Calibri" w:hAnsi="Times New Roman" w:cs="Times New Roman"/>
          <w:sz w:val="28"/>
          <w:szCs w:val="28"/>
        </w:rPr>
        <w:t>Ф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амилия, имя, отчество </w:t>
      </w:r>
      <w:r w:rsidRPr="00296724">
        <w:rPr>
          <w:rFonts w:ascii="Times New Roman" w:eastAsia="Calibri" w:hAnsi="Times New Roman" w:cs="Times New Roman"/>
          <w:sz w:val="28"/>
          <w:szCs w:val="28"/>
        </w:rPr>
        <w:t xml:space="preserve">(при его наличии) ребенка </w:t>
      </w:r>
    </w:p>
    <w:p w:rsidR="00BC668A" w:rsidRPr="00296724" w:rsidRDefault="00BC668A" w:rsidP="00BC668A">
      <w:pPr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668A" w:rsidRPr="00296724" w:rsidRDefault="00BC668A" w:rsidP="00BC6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</w:rPr>
        <w:t>«_____» _______туылғанжылы / г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од </w:t>
      </w:r>
      <w:proofErr w:type="spellStart"/>
      <w:r w:rsidRPr="00296724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ождения</w:t>
      </w:r>
    </w:p>
    <w:p w:rsidR="00BC668A" w:rsidRPr="00296724" w:rsidRDefault="00BC668A" w:rsidP="00BC6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668A" w:rsidRPr="00296724" w:rsidRDefault="00BC668A" w:rsidP="00BC6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мекенжайында тұратын: / </w:t>
      </w:r>
      <w:r w:rsidRPr="00296724">
        <w:rPr>
          <w:rFonts w:ascii="Times New Roman" w:eastAsia="Calibri" w:hAnsi="Times New Roman" w:cs="Times New Roman"/>
          <w:sz w:val="28"/>
          <w:szCs w:val="28"/>
        </w:rPr>
        <w:t>проживающего (ей) по адресу:__________________</w:t>
      </w:r>
    </w:p>
    <w:p w:rsidR="00BC668A" w:rsidRPr="00296724" w:rsidRDefault="00BC668A" w:rsidP="00BC6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003B5" w:rsidRPr="00296724" w:rsidRDefault="005003B5" w:rsidP="0050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003B5" w:rsidRPr="00296724" w:rsidRDefault="005003B5" w:rsidP="0050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6724">
        <w:rPr>
          <w:rFonts w:ascii="Times New Roman" w:eastAsia="Calibri" w:hAnsi="Times New Roman" w:cs="Times New Roman"/>
          <w:sz w:val="28"/>
          <w:szCs w:val="28"/>
        </w:rPr>
        <w:t>Жолданады</w:t>
      </w:r>
      <w:proofErr w:type="spellEnd"/>
      <w:proofErr w:type="gramStart"/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 </w:t>
      </w:r>
      <w:r w:rsidRPr="0029672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96724">
        <w:rPr>
          <w:rFonts w:ascii="Times New Roman" w:eastAsia="Calibri" w:hAnsi="Times New Roman" w:cs="Times New Roman"/>
          <w:sz w:val="28"/>
          <w:szCs w:val="28"/>
        </w:rPr>
        <w:t xml:space="preserve">аправляется  ________________________________________________________________________________________________________________________________________ </w:t>
      </w:r>
    </w:p>
    <w:p w:rsidR="005003B5" w:rsidRPr="00296724" w:rsidRDefault="003548BA" w:rsidP="005003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 ұйымының атауы / Название организации образования</w:t>
      </w:r>
    </w:p>
    <w:p w:rsidR="005003B5" w:rsidRPr="00296724" w:rsidRDefault="005003B5" w:rsidP="005003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003B5" w:rsidRPr="00296724" w:rsidRDefault="00BC668A" w:rsidP="0050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6724">
        <w:rPr>
          <w:rFonts w:ascii="Times New Roman" w:eastAsia="Calibri" w:hAnsi="Times New Roman" w:cs="Times New Roman"/>
          <w:sz w:val="28"/>
          <w:szCs w:val="28"/>
        </w:rPr>
        <w:t>П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сихологиялы</w:t>
      </w:r>
      <w:proofErr w:type="gramStart"/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қ-</w:t>
      </w:r>
      <w:proofErr w:type="gramEnd"/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медициналық-педагогикалық консультацияның</w:t>
      </w:r>
      <w:proofErr w:type="spellStart"/>
      <w:r w:rsidR="003548BA" w:rsidRPr="00296724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="003548BA"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proofErr w:type="spellStart"/>
      <w:r w:rsidR="005003B5" w:rsidRPr="00296724">
        <w:rPr>
          <w:rFonts w:ascii="Times New Roman" w:eastAsia="Calibri" w:hAnsi="Times New Roman" w:cs="Times New Roman"/>
          <w:sz w:val="28"/>
          <w:szCs w:val="28"/>
        </w:rPr>
        <w:t>герушісі</w:t>
      </w:r>
      <w:proofErr w:type="spellEnd"/>
      <w:r w:rsidR="005003B5"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r w:rsidR="005003B5" w:rsidRPr="00296724">
        <w:rPr>
          <w:rFonts w:ascii="Times New Roman" w:eastAsia="Calibri" w:hAnsi="Times New Roman" w:cs="Times New Roman"/>
          <w:sz w:val="28"/>
          <w:szCs w:val="28"/>
        </w:rPr>
        <w:t>Заведующий(</w:t>
      </w:r>
      <w:proofErr w:type="spellStart"/>
      <w:r w:rsidR="005003B5" w:rsidRPr="0029672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5003B5" w:rsidRPr="0029672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психолого-медико-педагогической консу</w:t>
      </w:r>
      <w:r w:rsidR="004E19F4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ьтацией</w:t>
      </w:r>
      <w:r w:rsidR="005003B5" w:rsidRPr="00296724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672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5003B5" w:rsidRPr="00296724" w:rsidRDefault="005003B5" w:rsidP="00500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724">
        <w:rPr>
          <w:rFonts w:ascii="Times New Roman" w:eastAsia="Calibri" w:hAnsi="Times New Roman" w:cs="Times New Roman"/>
          <w:sz w:val="28"/>
          <w:szCs w:val="28"/>
        </w:rPr>
        <w:t>«_____»____________________________ 20_____ж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proofErr w:type="gramStart"/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proofErr w:type="gramEnd"/>
      <w:r w:rsidRPr="002967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3B5" w:rsidRPr="00647BE4" w:rsidRDefault="005003B5" w:rsidP="005003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6724">
        <w:rPr>
          <w:rFonts w:ascii="Times New Roman" w:eastAsia="Calibri" w:hAnsi="Times New Roman" w:cs="Times New Roman"/>
          <w:sz w:val="28"/>
          <w:szCs w:val="28"/>
        </w:rPr>
        <w:t>М. О.</w:t>
      </w:r>
      <w:r w:rsidRPr="00296724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r w:rsidRPr="00296724">
        <w:rPr>
          <w:rFonts w:ascii="Times New Roman" w:eastAsia="Calibri" w:hAnsi="Times New Roman" w:cs="Times New Roman"/>
          <w:sz w:val="28"/>
          <w:szCs w:val="28"/>
        </w:rPr>
        <w:t>М. П.</w:t>
      </w:r>
    </w:p>
    <w:p w:rsidR="005003B5" w:rsidRPr="005003B5" w:rsidRDefault="005003B5" w:rsidP="005003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bookmarkStart w:id="1" w:name="_GoBack"/>
      <w:bookmarkEnd w:id="1"/>
    </w:p>
    <w:sectPr w:rsidR="005003B5" w:rsidRPr="005003B5" w:rsidSect="00034F20">
      <w:headerReference w:type="default" r:id="rId7"/>
      <w:headerReference w:type="first" r:id="rId8"/>
      <w:pgSz w:w="11906" w:h="16838"/>
      <w:pgMar w:top="1418" w:right="85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42" w:rsidRDefault="00675F42" w:rsidP="00034F20">
      <w:pPr>
        <w:spacing w:after="0" w:line="240" w:lineRule="auto"/>
      </w:pPr>
      <w:r>
        <w:separator/>
      </w:r>
    </w:p>
  </w:endnote>
  <w:endnote w:type="continuationSeparator" w:id="0">
    <w:p w:rsidR="00675F42" w:rsidRDefault="00675F42" w:rsidP="0003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42" w:rsidRDefault="00675F42" w:rsidP="00034F20">
      <w:pPr>
        <w:spacing w:after="0" w:line="240" w:lineRule="auto"/>
      </w:pPr>
      <w:r>
        <w:separator/>
      </w:r>
    </w:p>
  </w:footnote>
  <w:footnote w:type="continuationSeparator" w:id="0">
    <w:p w:rsidR="00675F42" w:rsidRDefault="00675F42" w:rsidP="0003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25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F20" w:rsidRPr="00034F20" w:rsidRDefault="00632000" w:rsidP="00034F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4F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4F20" w:rsidRPr="00034F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4F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C0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34F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786862"/>
      <w:docPartObj>
        <w:docPartGallery w:val="Page Numbers (Top of Page)"/>
        <w:docPartUnique/>
      </w:docPartObj>
    </w:sdtPr>
    <w:sdtContent>
      <w:p w:rsidR="003675D8" w:rsidRDefault="00632000">
        <w:pPr>
          <w:pStyle w:val="a6"/>
          <w:jc w:val="center"/>
        </w:pPr>
        <w:r w:rsidRPr="003675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75D8" w:rsidRPr="003675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75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C0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675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6F6"/>
    <w:multiLevelType w:val="hybridMultilevel"/>
    <w:tmpl w:val="CC28B156"/>
    <w:lvl w:ilvl="0" w:tplc="D092F22C">
      <w:start w:val="1"/>
      <w:numFmt w:val="decimal"/>
      <w:lvlText w:val="%1."/>
      <w:lvlJc w:val="left"/>
      <w:pPr>
        <w:ind w:left="2157" w:hanging="13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0F"/>
    <w:rsid w:val="000134DA"/>
    <w:rsid w:val="00020D5A"/>
    <w:rsid w:val="00034F20"/>
    <w:rsid w:val="00086328"/>
    <w:rsid w:val="001479AB"/>
    <w:rsid w:val="001D117D"/>
    <w:rsid w:val="001D6447"/>
    <w:rsid w:val="001E15EB"/>
    <w:rsid w:val="00247012"/>
    <w:rsid w:val="0025323C"/>
    <w:rsid w:val="00283879"/>
    <w:rsid w:val="00296724"/>
    <w:rsid w:val="002D77E5"/>
    <w:rsid w:val="003548BA"/>
    <w:rsid w:val="00361E50"/>
    <w:rsid w:val="0036446C"/>
    <w:rsid w:val="003675D8"/>
    <w:rsid w:val="0038453D"/>
    <w:rsid w:val="00393298"/>
    <w:rsid w:val="003A3A47"/>
    <w:rsid w:val="00417B11"/>
    <w:rsid w:val="00432DA6"/>
    <w:rsid w:val="00451B3E"/>
    <w:rsid w:val="004A4E0A"/>
    <w:rsid w:val="004C70D4"/>
    <w:rsid w:val="004E19F4"/>
    <w:rsid w:val="005003B5"/>
    <w:rsid w:val="00506164"/>
    <w:rsid w:val="00534622"/>
    <w:rsid w:val="00535A8D"/>
    <w:rsid w:val="00557F53"/>
    <w:rsid w:val="005E4A9A"/>
    <w:rsid w:val="005E4C0C"/>
    <w:rsid w:val="0060221F"/>
    <w:rsid w:val="00632000"/>
    <w:rsid w:val="00643792"/>
    <w:rsid w:val="006623B8"/>
    <w:rsid w:val="00675E2E"/>
    <w:rsid w:val="00675F42"/>
    <w:rsid w:val="0068392E"/>
    <w:rsid w:val="006B0B0F"/>
    <w:rsid w:val="006E63BF"/>
    <w:rsid w:val="00736EB7"/>
    <w:rsid w:val="007D4802"/>
    <w:rsid w:val="008A292A"/>
    <w:rsid w:val="008A3CDD"/>
    <w:rsid w:val="008D34D2"/>
    <w:rsid w:val="0092557C"/>
    <w:rsid w:val="00944716"/>
    <w:rsid w:val="00946A8B"/>
    <w:rsid w:val="00966681"/>
    <w:rsid w:val="00A12CCD"/>
    <w:rsid w:val="00A77B03"/>
    <w:rsid w:val="00A8451F"/>
    <w:rsid w:val="00A91B7F"/>
    <w:rsid w:val="00AB36B3"/>
    <w:rsid w:val="00AE5486"/>
    <w:rsid w:val="00B02087"/>
    <w:rsid w:val="00B807C7"/>
    <w:rsid w:val="00B97255"/>
    <w:rsid w:val="00BC668A"/>
    <w:rsid w:val="00BE41C4"/>
    <w:rsid w:val="00C1136B"/>
    <w:rsid w:val="00C20809"/>
    <w:rsid w:val="00C20F25"/>
    <w:rsid w:val="00C25E56"/>
    <w:rsid w:val="00C93D35"/>
    <w:rsid w:val="00CE33F8"/>
    <w:rsid w:val="00D16DEC"/>
    <w:rsid w:val="00D211C9"/>
    <w:rsid w:val="00D22C9D"/>
    <w:rsid w:val="00D509C8"/>
    <w:rsid w:val="00D57670"/>
    <w:rsid w:val="00E53B1A"/>
    <w:rsid w:val="00E7294C"/>
    <w:rsid w:val="00F004CA"/>
    <w:rsid w:val="00F85187"/>
    <w:rsid w:val="00F85B24"/>
    <w:rsid w:val="00F920EB"/>
    <w:rsid w:val="00FD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F20"/>
  </w:style>
  <w:style w:type="paragraph" w:styleId="a8">
    <w:name w:val="footer"/>
    <w:basedOn w:val="a"/>
    <w:link w:val="a9"/>
    <w:uiPriority w:val="99"/>
    <w:unhideWhenUsed/>
    <w:rsid w:val="0003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F20"/>
  </w:style>
  <w:style w:type="character" w:styleId="aa">
    <w:name w:val="Hyperlink"/>
    <w:basedOn w:val="a0"/>
    <w:uiPriority w:val="99"/>
    <w:unhideWhenUsed/>
    <w:rsid w:val="00AE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F20"/>
  </w:style>
  <w:style w:type="paragraph" w:styleId="a8">
    <w:name w:val="footer"/>
    <w:basedOn w:val="a"/>
    <w:link w:val="a9"/>
    <w:uiPriority w:val="99"/>
    <w:unhideWhenUsed/>
    <w:rsid w:val="0003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F20"/>
  </w:style>
  <w:style w:type="character" w:styleId="aa">
    <w:name w:val="Hyperlink"/>
    <w:basedOn w:val="a0"/>
    <w:uiPriority w:val="99"/>
    <w:unhideWhenUsed/>
    <w:rsid w:val="00AE5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Aitjanova Ardak</dc:creator>
  <cp:keywords/>
  <dc:description/>
  <cp:lastModifiedBy>Админ7</cp:lastModifiedBy>
  <cp:revision>13</cp:revision>
  <cp:lastPrinted>2017-05-24T05:56:00Z</cp:lastPrinted>
  <dcterms:created xsi:type="dcterms:W3CDTF">2017-06-16T04:27:00Z</dcterms:created>
  <dcterms:modified xsi:type="dcterms:W3CDTF">2018-02-06T03:54:00Z</dcterms:modified>
</cp:coreProperties>
</file>